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30" w:type="dxa"/>
          <w:right w:w="0" w:type="dxa"/>
        </w:tblCellMar>
        <w:tblLook w:val="04A0"/>
      </w:tblPr>
      <w:tblGrid>
        <w:gridCol w:w="852"/>
        <w:gridCol w:w="3632"/>
        <w:gridCol w:w="3206"/>
        <w:gridCol w:w="1259"/>
        <w:gridCol w:w="400"/>
        <w:gridCol w:w="36"/>
      </w:tblGrid>
      <w:tr w:rsidR="00AC3600" w:rsidRPr="004F1D14" w:rsidTr="007C3315">
        <w:trPr>
          <w:gridAfter w:val="1"/>
          <w:hidden/>
        </w:trPr>
        <w:tc>
          <w:tcPr>
            <w:tcW w:w="819" w:type="dxa"/>
            <w:vAlign w:val="center"/>
            <w:hideMark/>
          </w:tcPr>
          <w:p w:rsidR="004F1D14" w:rsidRPr="004F1D14" w:rsidRDefault="004F1D14" w:rsidP="004F1D14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3799" w:type="dxa"/>
            <w:vAlign w:val="center"/>
            <w:hideMark/>
          </w:tcPr>
          <w:p w:rsidR="004F1D14" w:rsidRPr="004F1D14" w:rsidRDefault="004F1D14" w:rsidP="004F1D14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3183" w:type="dxa"/>
            <w:vAlign w:val="center"/>
            <w:hideMark/>
          </w:tcPr>
          <w:p w:rsidR="004F1D14" w:rsidRPr="004F1D14" w:rsidRDefault="004F1D14" w:rsidP="004F1D14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1136" w:type="dxa"/>
            <w:vAlign w:val="center"/>
            <w:hideMark/>
          </w:tcPr>
          <w:p w:rsidR="004F1D14" w:rsidRPr="004F1D14" w:rsidRDefault="004F1D14" w:rsidP="004F1D14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412" w:type="dxa"/>
            <w:vAlign w:val="center"/>
            <w:hideMark/>
          </w:tcPr>
          <w:p w:rsidR="004F1D14" w:rsidRPr="004F1D14" w:rsidRDefault="004F1D14" w:rsidP="004F1D14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</w:tr>
      <w:tr w:rsidR="004F1D14" w:rsidRPr="004F1D14" w:rsidTr="00677151">
        <w:trPr>
          <w:trHeight w:val="345"/>
        </w:trPr>
        <w:tc>
          <w:tcPr>
            <w:tcW w:w="0" w:type="auto"/>
            <w:gridSpan w:val="5"/>
            <w:vMerge w:val="restart"/>
            <w:hideMark/>
          </w:tcPr>
          <w:p w:rsidR="004F1D14" w:rsidRPr="004F1D14" w:rsidRDefault="00AC3600" w:rsidP="00AC360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Перечень охотников, получивших право на получение льготной части разрешений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на добычу лося</w:t>
            </w: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до 1 года в ООУ Кировской области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Вятскополянского района </w:t>
            </w: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в сезоне охоты с </w:t>
            </w:r>
            <w:r w:rsidR="009921E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15.09.2023 по 10.01.2024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:rsidR="004F1D14" w:rsidRPr="004F1D14" w:rsidRDefault="004F1D14" w:rsidP="004F1D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4F1D14" w:rsidRPr="004F1D14" w:rsidTr="00677151">
        <w:trPr>
          <w:trHeight w:val="345"/>
        </w:trPr>
        <w:tc>
          <w:tcPr>
            <w:tcW w:w="0" w:type="auto"/>
            <w:gridSpan w:val="5"/>
            <w:vMerge/>
            <w:hideMark/>
          </w:tcPr>
          <w:p w:rsidR="004F1D14" w:rsidRPr="004F1D14" w:rsidRDefault="004F1D14" w:rsidP="004F1D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F1D14" w:rsidRPr="004F1D14" w:rsidRDefault="004F1D14" w:rsidP="004F1D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4F1D14" w:rsidRPr="004F1D14" w:rsidTr="00677151">
        <w:trPr>
          <w:trHeight w:val="345"/>
        </w:trPr>
        <w:tc>
          <w:tcPr>
            <w:tcW w:w="0" w:type="auto"/>
            <w:gridSpan w:val="5"/>
            <w:vMerge/>
            <w:vAlign w:val="center"/>
            <w:hideMark/>
          </w:tcPr>
          <w:p w:rsidR="004F1D14" w:rsidRPr="004F1D14" w:rsidRDefault="004F1D14" w:rsidP="004F1D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F1D14" w:rsidRPr="004F1D14" w:rsidRDefault="004F1D14" w:rsidP="004F1D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AC3600" w:rsidRPr="004F1D14" w:rsidTr="007C3315">
        <w:trPr>
          <w:trHeight w:val="6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236A8" w:rsidRPr="00AC3600" w:rsidRDefault="001236A8" w:rsidP="00AC3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36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AC36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AC36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236A8" w:rsidRPr="00AC3600" w:rsidRDefault="001236A8" w:rsidP="00AC3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36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3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236A8" w:rsidRPr="00AC3600" w:rsidRDefault="001236A8" w:rsidP="00AC3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36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Серия и номер охот.билета</w:t>
            </w:r>
          </w:p>
        </w:tc>
        <w:tc>
          <w:tcPr>
            <w:tcW w:w="1548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236A8" w:rsidRPr="00AC3600" w:rsidRDefault="00AC3600" w:rsidP="00AC3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билета</w:t>
            </w:r>
          </w:p>
        </w:tc>
        <w:tc>
          <w:tcPr>
            <w:tcW w:w="0" w:type="auto"/>
            <w:vAlign w:val="center"/>
            <w:hideMark/>
          </w:tcPr>
          <w:p w:rsidR="001236A8" w:rsidRPr="004F1D14" w:rsidRDefault="001236A8" w:rsidP="004F1D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C3315" w:rsidRPr="004F1D14" w:rsidTr="007C3315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7C3315" w:rsidRPr="00D31AF3" w:rsidRDefault="007C3315" w:rsidP="007C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0" w:name="_GoBack"/>
            <w:bookmarkEnd w:id="0"/>
            <w:r w:rsidRPr="00D31A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7C3315" w:rsidRPr="00D31AF3" w:rsidRDefault="007C3315" w:rsidP="007C3315">
            <w:pPr>
              <w:pStyle w:val="1CStyle6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1AF3">
              <w:rPr>
                <w:rFonts w:ascii="Times New Roman" w:hAnsi="Times New Roman"/>
                <w:sz w:val="28"/>
                <w:szCs w:val="28"/>
              </w:rPr>
              <w:t>Сергеев Алексей Николаевич</w:t>
            </w:r>
          </w:p>
        </w:tc>
        <w:tc>
          <w:tcPr>
            <w:tcW w:w="3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:rsidR="007C3315" w:rsidRPr="00D31AF3" w:rsidRDefault="007C3315" w:rsidP="007C3315">
            <w:pPr>
              <w:pStyle w:val="1CStyle7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1AF3">
              <w:rPr>
                <w:rFonts w:ascii="Times New Roman" w:hAnsi="Times New Roman"/>
                <w:sz w:val="28"/>
                <w:szCs w:val="28"/>
              </w:rPr>
              <w:t>43 №005881</w:t>
            </w:r>
          </w:p>
        </w:tc>
        <w:tc>
          <w:tcPr>
            <w:tcW w:w="1548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7C3315" w:rsidRPr="00D31AF3" w:rsidRDefault="007C3315" w:rsidP="007C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1A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7C3315" w:rsidRPr="004F1D14" w:rsidRDefault="007C3315" w:rsidP="004F1D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</w:tbl>
    <w:p w:rsidR="00855D07" w:rsidRDefault="00855D07"/>
    <w:p w:rsidR="00AC3600" w:rsidRDefault="00AC3600" w:rsidP="00AC3600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/>
          <w:b/>
          <w:sz w:val="28"/>
          <w:szCs w:val="28"/>
        </w:rPr>
        <w:t>Перечень охотников, которые могут приобрести право на получение льготной части разрешений, в случае утраты этого</w:t>
      </w:r>
      <w:r>
        <w:rPr>
          <w:rFonts w:ascii="Times New Roman" w:hAnsi="Times New Roman"/>
          <w:b/>
          <w:sz w:val="28"/>
          <w:szCs w:val="28"/>
        </w:rPr>
        <w:t xml:space="preserve"> права другими охотниками (лось до 1 года</w:t>
      </w:r>
      <w:r>
        <w:rPr>
          <w:rFonts w:ascii="Times New Roman" w:eastAsia="Calibri" w:hAnsi="Times New Roman"/>
          <w:b/>
          <w:sz w:val="28"/>
          <w:szCs w:val="28"/>
        </w:rPr>
        <w:t>) в ООУ Кир</w:t>
      </w:r>
      <w:r>
        <w:rPr>
          <w:rFonts w:ascii="Times New Roman" w:hAnsi="Times New Roman"/>
          <w:b/>
          <w:sz w:val="28"/>
          <w:szCs w:val="28"/>
        </w:rPr>
        <w:t xml:space="preserve">овской области Вятскополянского  района </w:t>
      </w:r>
      <w:r>
        <w:rPr>
          <w:rFonts w:ascii="Times New Roman" w:eastAsia="Calibri" w:hAnsi="Times New Roman"/>
          <w:b/>
          <w:sz w:val="28"/>
          <w:szCs w:val="28"/>
        </w:rPr>
        <w:t xml:space="preserve">в сезоне охоты с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15.09.202</w:t>
      </w:r>
      <w:r w:rsidR="007A2D3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 по 10.01.202</w:t>
      </w:r>
      <w:r w:rsidR="007A2D3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tbl>
      <w:tblPr>
        <w:tblW w:w="9437" w:type="dxa"/>
        <w:tblLayout w:type="fixed"/>
        <w:tblCellMar>
          <w:left w:w="30" w:type="dxa"/>
          <w:right w:w="0" w:type="dxa"/>
        </w:tblCellMar>
        <w:tblLook w:val="04A0"/>
      </w:tblPr>
      <w:tblGrid>
        <w:gridCol w:w="739"/>
        <w:gridCol w:w="4678"/>
        <w:gridCol w:w="2693"/>
        <w:gridCol w:w="1276"/>
        <w:gridCol w:w="51"/>
      </w:tblGrid>
      <w:tr w:rsidR="00AC3600" w:rsidRPr="004F1D14" w:rsidTr="00AC3600">
        <w:trPr>
          <w:gridAfter w:val="1"/>
          <w:wAfter w:w="51" w:type="dxa"/>
          <w:trHeight w:val="345"/>
        </w:trPr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3600" w:rsidRPr="00AC3600" w:rsidRDefault="00AC3600" w:rsidP="00071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36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3600" w:rsidRPr="00AC3600" w:rsidRDefault="00AC3600" w:rsidP="00071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36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AC3600" w:rsidRPr="00AC3600" w:rsidRDefault="00AC3600" w:rsidP="00071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36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Серия и номер </w:t>
            </w:r>
            <w:proofErr w:type="spellStart"/>
            <w:r w:rsidRPr="00AC36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охот</w:t>
            </w:r>
            <w:proofErr w:type="gramStart"/>
            <w:r w:rsidRPr="00AC36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.б</w:t>
            </w:r>
            <w:proofErr w:type="gramEnd"/>
            <w:r w:rsidRPr="00AC36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илета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600" w:rsidRPr="00AC3600" w:rsidRDefault="00AC3600" w:rsidP="00071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билета</w:t>
            </w:r>
          </w:p>
        </w:tc>
      </w:tr>
      <w:tr w:rsidR="007C3315" w:rsidRPr="004F1D14" w:rsidTr="00220ACA">
        <w:trPr>
          <w:gridAfter w:val="1"/>
          <w:wAfter w:w="51" w:type="dxa"/>
          <w:trHeight w:val="345"/>
        </w:trPr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3315" w:rsidRPr="00AC3600" w:rsidRDefault="007C3315" w:rsidP="00AC3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C3315" w:rsidRPr="006C5B23" w:rsidRDefault="007C3315" w:rsidP="009807C6">
            <w:pPr>
              <w:pStyle w:val="1CStyle6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6C5B23">
              <w:rPr>
                <w:rFonts w:ascii="Times New Roman" w:hAnsi="Times New Roman"/>
                <w:sz w:val="28"/>
                <w:szCs w:val="28"/>
              </w:rPr>
              <w:t>Тезев</w:t>
            </w:r>
            <w:proofErr w:type="spellEnd"/>
            <w:r w:rsidRPr="006C5B23">
              <w:rPr>
                <w:rFonts w:ascii="Times New Roman" w:hAnsi="Times New Roman"/>
                <w:sz w:val="28"/>
                <w:szCs w:val="28"/>
              </w:rPr>
              <w:t xml:space="preserve"> Юрий Анатольевич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bottom"/>
            <w:hideMark/>
          </w:tcPr>
          <w:p w:rsidR="007C3315" w:rsidRPr="006C5B23" w:rsidRDefault="007C3315" w:rsidP="009807C6">
            <w:pPr>
              <w:pStyle w:val="1CStyle7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C5B23">
              <w:rPr>
                <w:rFonts w:ascii="Times New Roman" w:hAnsi="Times New Roman"/>
                <w:sz w:val="28"/>
                <w:szCs w:val="28"/>
              </w:rPr>
              <w:t>16 №007874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315" w:rsidRPr="00AC3600" w:rsidRDefault="007C3315" w:rsidP="00AC3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7C3315" w:rsidRPr="004F1D14" w:rsidTr="00434765">
        <w:trPr>
          <w:gridAfter w:val="1"/>
          <w:wAfter w:w="51" w:type="dxa"/>
          <w:trHeight w:val="345"/>
        </w:trPr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3315" w:rsidRPr="00AC3600" w:rsidRDefault="007C3315" w:rsidP="00AC3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C3315" w:rsidRPr="006C5B23" w:rsidRDefault="007C3315" w:rsidP="009807C6">
            <w:pPr>
              <w:pStyle w:val="1CStyle6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6C5B23">
              <w:rPr>
                <w:rFonts w:ascii="Times New Roman" w:hAnsi="Times New Roman"/>
                <w:sz w:val="28"/>
                <w:szCs w:val="28"/>
              </w:rPr>
              <w:t>Кокорин</w:t>
            </w:r>
            <w:proofErr w:type="spellEnd"/>
            <w:r w:rsidRPr="006C5B23">
              <w:rPr>
                <w:rFonts w:ascii="Times New Roman" w:hAnsi="Times New Roman"/>
                <w:sz w:val="28"/>
                <w:szCs w:val="28"/>
              </w:rPr>
              <w:t xml:space="preserve"> Василий Васильевич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bottom"/>
            <w:hideMark/>
          </w:tcPr>
          <w:p w:rsidR="007C3315" w:rsidRPr="006C5B23" w:rsidRDefault="007C3315" w:rsidP="009807C6">
            <w:pPr>
              <w:pStyle w:val="1CStyle7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C5B23">
              <w:rPr>
                <w:rFonts w:ascii="Times New Roman" w:hAnsi="Times New Roman"/>
                <w:sz w:val="28"/>
                <w:szCs w:val="28"/>
              </w:rPr>
              <w:t>43 №015818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315" w:rsidRPr="00AC3600" w:rsidRDefault="007C3315" w:rsidP="00AC3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7C3315" w:rsidRPr="004F1D14" w:rsidTr="007D1224">
        <w:trPr>
          <w:trHeight w:val="345"/>
        </w:trPr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3315" w:rsidRPr="00AC3600" w:rsidRDefault="007C3315" w:rsidP="00AC3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C3315" w:rsidRPr="006C5B23" w:rsidRDefault="007C3315" w:rsidP="009807C6">
            <w:pPr>
              <w:pStyle w:val="1CStyle6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6C5B23">
              <w:rPr>
                <w:rFonts w:ascii="Times New Roman" w:hAnsi="Times New Roman"/>
                <w:sz w:val="28"/>
                <w:szCs w:val="28"/>
              </w:rPr>
              <w:t>Россомахин</w:t>
            </w:r>
            <w:proofErr w:type="spellEnd"/>
            <w:r w:rsidRPr="006C5B23">
              <w:rPr>
                <w:rFonts w:ascii="Times New Roman" w:hAnsi="Times New Roman"/>
                <w:sz w:val="28"/>
                <w:szCs w:val="28"/>
              </w:rPr>
              <w:t xml:space="preserve"> Илья Сергеевич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bottom"/>
            <w:hideMark/>
          </w:tcPr>
          <w:p w:rsidR="007C3315" w:rsidRPr="006C5B23" w:rsidRDefault="007C3315" w:rsidP="009807C6">
            <w:pPr>
              <w:pStyle w:val="1CStyle7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C5B23">
              <w:rPr>
                <w:rFonts w:ascii="Times New Roman" w:hAnsi="Times New Roman"/>
                <w:sz w:val="28"/>
                <w:szCs w:val="28"/>
              </w:rPr>
              <w:t>43 №035482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315" w:rsidRPr="00AC3600" w:rsidRDefault="007C3315" w:rsidP="00AC3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51" w:type="dxa"/>
            <w:tcBorders>
              <w:left w:val="single" w:sz="4" w:space="0" w:color="auto"/>
            </w:tcBorders>
            <w:vAlign w:val="center"/>
            <w:hideMark/>
          </w:tcPr>
          <w:p w:rsidR="007C3315" w:rsidRPr="004F1D14" w:rsidRDefault="007C3315" w:rsidP="00894B1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</w:tbl>
    <w:p w:rsidR="00CB4086" w:rsidRDefault="00CB4086"/>
    <w:sectPr w:rsidR="00CB4086" w:rsidSect="003A66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4F1D14"/>
    <w:rsid w:val="00025289"/>
    <w:rsid w:val="001236A8"/>
    <w:rsid w:val="001D6FE1"/>
    <w:rsid w:val="00294531"/>
    <w:rsid w:val="0029473A"/>
    <w:rsid w:val="003A6625"/>
    <w:rsid w:val="003B20E3"/>
    <w:rsid w:val="004F1D14"/>
    <w:rsid w:val="007A2D3C"/>
    <w:rsid w:val="007C3315"/>
    <w:rsid w:val="00814C6F"/>
    <w:rsid w:val="00855D07"/>
    <w:rsid w:val="009921E9"/>
    <w:rsid w:val="00A41BA5"/>
    <w:rsid w:val="00AC3600"/>
    <w:rsid w:val="00CB4086"/>
    <w:rsid w:val="00D31AF3"/>
    <w:rsid w:val="00E809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66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  <w:style w:type="paragraph" w:customStyle="1" w:styleId="1CStyle7">
    <w:name w:val="1CStyle7"/>
    <w:rsid w:val="007C3315"/>
    <w:rPr>
      <w:rFonts w:ascii="Arial" w:eastAsia="Times New Roman" w:hAnsi="Arial" w:cs="Times New Roman"/>
      <w:sz w:val="20"/>
      <w:lang w:eastAsia="ru-RU"/>
    </w:rPr>
  </w:style>
  <w:style w:type="paragraph" w:customStyle="1" w:styleId="1CStyle6">
    <w:name w:val="1CStyle6"/>
    <w:rsid w:val="007C3315"/>
    <w:rPr>
      <w:rFonts w:ascii="Arial" w:eastAsia="Times New Roman" w:hAnsi="Arial" w:cs="Times New Roman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078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112</Words>
  <Characters>643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Владимиров Владислав Александрович</dc:creator>
  <cp:lastModifiedBy>Александр Андреевич</cp:lastModifiedBy>
  <cp:revision>9</cp:revision>
  <dcterms:created xsi:type="dcterms:W3CDTF">2022-07-15T08:51:00Z</dcterms:created>
  <dcterms:modified xsi:type="dcterms:W3CDTF">2023-07-27T14:50:00Z</dcterms:modified>
</cp:coreProperties>
</file>